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293B" w14:textId="0FF10ABA" w:rsidR="00FF2BEE" w:rsidRDefault="000B5582" w:rsidP="00D100CD">
      <w:pPr>
        <w:widowControl w:val="0"/>
        <w:tabs>
          <w:tab w:val="left" w:pos="720"/>
        </w:tabs>
        <w:autoSpaceDE w:val="0"/>
        <w:autoSpaceDN w:val="0"/>
        <w:adjustRightInd w:val="0"/>
        <w:ind w:left="-720"/>
        <w:jc w:val="both"/>
        <w:rPr>
          <w:szCs w:val="24"/>
        </w:rPr>
      </w:pPr>
      <w:r w:rsidRPr="000B5582">
        <w:rPr>
          <w:szCs w:val="24"/>
          <w:highlight w:val="yellow"/>
        </w:rPr>
        <w:t xml:space="preserve">Note that it would be helpful to put the letters on congregation/host organization letterhead. </w:t>
      </w:r>
      <w:r w:rsidRPr="000B5582">
        <w:rPr>
          <w:szCs w:val="24"/>
          <w:highlight w:val="yellow"/>
        </w:rPr>
        <w:t>The red type</w:t>
      </w:r>
      <w:r w:rsidRPr="000B5582">
        <w:rPr>
          <w:szCs w:val="24"/>
          <w:highlight w:val="yellow"/>
        </w:rPr>
        <w:t xml:space="preserve"> show</w:t>
      </w:r>
      <w:r w:rsidRPr="000B5582">
        <w:rPr>
          <w:szCs w:val="24"/>
          <w:highlight w:val="yellow"/>
        </w:rPr>
        <w:t>s</w:t>
      </w:r>
      <w:r w:rsidRPr="000B5582">
        <w:rPr>
          <w:szCs w:val="24"/>
          <w:highlight w:val="yellow"/>
        </w:rPr>
        <w:t xml:space="preserve"> the variable sections of the letter that need to be changed for each participant.</w:t>
      </w:r>
    </w:p>
    <w:p w14:paraId="26C203AB" w14:textId="77777777" w:rsidR="000B5582" w:rsidRDefault="000B5582" w:rsidP="00D100CD">
      <w:pPr>
        <w:widowControl w:val="0"/>
        <w:tabs>
          <w:tab w:val="left" w:pos="720"/>
        </w:tabs>
        <w:autoSpaceDE w:val="0"/>
        <w:autoSpaceDN w:val="0"/>
        <w:adjustRightInd w:val="0"/>
        <w:ind w:left="-720"/>
        <w:jc w:val="both"/>
        <w:rPr>
          <w:rFonts w:asciiTheme="minorHAnsi" w:hAnsiTheme="minorHAnsi" w:cstheme="minorHAnsi"/>
          <w:sz w:val="22"/>
          <w:szCs w:val="22"/>
          <w:highlight w:val="yellow"/>
        </w:rPr>
      </w:pPr>
    </w:p>
    <w:p w14:paraId="62BAF8E4" w14:textId="7A335E07" w:rsidR="00D100CD" w:rsidRPr="000B5582" w:rsidRDefault="00FF2BEE" w:rsidP="00D100CD">
      <w:pPr>
        <w:widowControl w:val="0"/>
        <w:tabs>
          <w:tab w:val="left" w:pos="720"/>
        </w:tabs>
        <w:autoSpaceDE w:val="0"/>
        <w:autoSpaceDN w:val="0"/>
        <w:adjustRightInd w:val="0"/>
        <w:ind w:left="-720"/>
        <w:jc w:val="both"/>
        <w:rPr>
          <w:rFonts w:asciiTheme="minorHAnsi" w:hAnsiTheme="minorHAnsi" w:cstheme="minorHAnsi"/>
          <w:color w:val="FF0000"/>
          <w:sz w:val="22"/>
          <w:szCs w:val="22"/>
        </w:rPr>
      </w:pPr>
      <w:r w:rsidRPr="000B5582">
        <w:rPr>
          <w:rFonts w:asciiTheme="minorHAnsi" w:hAnsiTheme="minorHAnsi" w:cstheme="minorHAnsi"/>
          <w:color w:val="FF0000"/>
          <w:sz w:val="22"/>
          <w:szCs w:val="22"/>
        </w:rPr>
        <w:t>[Date]</w:t>
      </w:r>
    </w:p>
    <w:p w14:paraId="39EB3DC9" w14:textId="77777777" w:rsidR="00D100CD" w:rsidRPr="00D100CD" w:rsidRDefault="00D100CD" w:rsidP="00D100CD">
      <w:pPr>
        <w:widowControl w:val="0"/>
        <w:tabs>
          <w:tab w:val="left" w:pos="720"/>
        </w:tabs>
        <w:autoSpaceDE w:val="0"/>
        <w:autoSpaceDN w:val="0"/>
        <w:adjustRightInd w:val="0"/>
        <w:ind w:left="-720"/>
        <w:jc w:val="both"/>
        <w:rPr>
          <w:rFonts w:asciiTheme="minorHAnsi" w:hAnsiTheme="minorHAnsi" w:cstheme="minorHAnsi"/>
          <w:sz w:val="22"/>
          <w:szCs w:val="22"/>
        </w:rPr>
      </w:pPr>
    </w:p>
    <w:p w14:paraId="10AE24A2" w14:textId="77777777" w:rsidR="00D100CD" w:rsidRPr="00D100CD" w:rsidRDefault="00D100CD" w:rsidP="00D100CD">
      <w:pPr>
        <w:widowControl w:val="0"/>
        <w:tabs>
          <w:tab w:val="left" w:pos="720"/>
        </w:tabs>
        <w:autoSpaceDE w:val="0"/>
        <w:autoSpaceDN w:val="0"/>
        <w:adjustRightInd w:val="0"/>
        <w:ind w:left="-720"/>
        <w:jc w:val="both"/>
        <w:rPr>
          <w:rFonts w:asciiTheme="minorHAnsi" w:hAnsiTheme="minorHAnsi" w:cstheme="minorHAnsi"/>
          <w:sz w:val="22"/>
          <w:szCs w:val="22"/>
        </w:rPr>
      </w:pPr>
    </w:p>
    <w:p w14:paraId="03C021D0" w14:textId="77777777" w:rsidR="00D100CD" w:rsidRPr="00D100CD" w:rsidRDefault="00D100CD" w:rsidP="00D100CD">
      <w:pPr>
        <w:widowControl w:val="0"/>
        <w:tabs>
          <w:tab w:val="left" w:pos="720"/>
          <w:tab w:val="left" w:pos="1872"/>
          <w:tab w:val="left" w:pos="5760"/>
        </w:tabs>
        <w:autoSpaceDE w:val="0"/>
        <w:autoSpaceDN w:val="0"/>
        <w:adjustRightInd w:val="0"/>
        <w:ind w:left="1872" w:hanging="1152"/>
        <w:jc w:val="both"/>
        <w:rPr>
          <w:rFonts w:asciiTheme="minorHAnsi" w:hAnsiTheme="minorHAnsi" w:cstheme="minorHAnsi"/>
          <w:sz w:val="22"/>
          <w:szCs w:val="22"/>
        </w:rPr>
      </w:pPr>
      <w:r w:rsidRPr="00D100CD">
        <w:rPr>
          <w:rFonts w:asciiTheme="minorHAnsi" w:hAnsiTheme="minorHAnsi" w:cstheme="minorHAnsi"/>
          <w:sz w:val="22"/>
          <w:szCs w:val="22"/>
        </w:rPr>
        <w:t>RE:</w:t>
      </w:r>
      <w:r w:rsidRPr="00D100CD">
        <w:rPr>
          <w:rFonts w:asciiTheme="minorHAnsi" w:hAnsiTheme="minorHAnsi" w:cstheme="minorHAnsi"/>
          <w:sz w:val="22"/>
          <w:szCs w:val="22"/>
        </w:rPr>
        <w:tab/>
        <w:t xml:space="preserve">Request for Economic Hardship Deferment  </w:t>
      </w:r>
    </w:p>
    <w:p w14:paraId="7CDDDC8F" w14:textId="2D732E71" w:rsidR="00D100CD" w:rsidRPr="00D100CD" w:rsidRDefault="00D100CD" w:rsidP="00D100CD">
      <w:pPr>
        <w:widowControl w:val="0"/>
        <w:tabs>
          <w:tab w:val="left" w:pos="720"/>
          <w:tab w:val="left" w:pos="1872"/>
          <w:tab w:val="left" w:pos="5760"/>
        </w:tabs>
        <w:autoSpaceDE w:val="0"/>
        <w:autoSpaceDN w:val="0"/>
        <w:adjustRightInd w:val="0"/>
        <w:ind w:left="1872" w:hanging="1152"/>
        <w:jc w:val="both"/>
        <w:rPr>
          <w:rFonts w:asciiTheme="minorHAnsi" w:hAnsiTheme="minorHAnsi" w:cstheme="minorHAnsi"/>
          <w:sz w:val="22"/>
          <w:szCs w:val="22"/>
        </w:rPr>
      </w:pPr>
      <w:r w:rsidRPr="00D100CD">
        <w:rPr>
          <w:rFonts w:asciiTheme="minorHAnsi" w:hAnsiTheme="minorHAnsi" w:cstheme="minorHAnsi"/>
          <w:sz w:val="22"/>
          <w:szCs w:val="22"/>
        </w:rPr>
        <w:t>Borrower:</w:t>
      </w:r>
      <w:r w:rsidRPr="00D100CD">
        <w:rPr>
          <w:rFonts w:asciiTheme="minorHAnsi" w:hAnsiTheme="minorHAnsi" w:cstheme="minorHAnsi"/>
          <w:sz w:val="22"/>
          <w:szCs w:val="22"/>
        </w:rPr>
        <w:tab/>
      </w:r>
    </w:p>
    <w:p w14:paraId="66635C66" w14:textId="5E27091C" w:rsidR="00D100CD" w:rsidRPr="00D100CD" w:rsidRDefault="00D100CD" w:rsidP="00D100CD">
      <w:pPr>
        <w:widowControl w:val="0"/>
        <w:tabs>
          <w:tab w:val="left" w:pos="720"/>
          <w:tab w:val="left" w:pos="1872"/>
          <w:tab w:val="left" w:pos="5760"/>
        </w:tabs>
        <w:autoSpaceDE w:val="0"/>
        <w:autoSpaceDN w:val="0"/>
        <w:adjustRightInd w:val="0"/>
        <w:ind w:left="1872" w:hanging="1152"/>
        <w:jc w:val="both"/>
        <w:rPr>
          <w:rFonts w:asciiTheme="minorHAnsi" w:hAnsiTheme="minorHAnsi" w:cstheme="minorHAnsi"/>
          <w:b/>
          <w:sz w:val="22"/>
          <w:szCs w:val="22"/>
        </w:rPr>
      </w:pPr>
      <w:r w:rsidRPr="00D100CD">
        <w:rPr>
          <w:rFonts w:asciiTheme="minorHAnsi" w:hAnsiTheme="minorHAnsi" w:cstheme="minorHAnsi"/>
          <w:sz w:val="22"/>
          <w:szCs w:val="22"/>
        </w:rPr>
        <w:t xml:space="preserve">SSN:   </w:t>
      </w:r>
      <w:r w:rsidRPr="00D100CD">
        <w:rPr>
          <w:rFonts w:asciiTheme="minorHAnsi" w:hAnsiTheme="minorHAnsi" w:cstheme="minorHAnsi"/>
          <w:sz w:val="22"/>
          <w:szCs w:val="22"/>
        </w:rPr>
        <w:tab/>
      </w:r>
    </w:p>
    <w:p w14:paraId="0CDC980A" w14:textId="77777777" w:rsidR="00D100CD" w:rsidRPr="00D100CD" w:rsidRDefault="00D100CD" w:rsidP="00D100CD">
      <w:pPr>
        <w:widowControl w:val="0"/>
        <w:tabs>
          <w:tab w:val="left" w:pos="720"/>
          <w:tab w:val="left" w:pos="1872"/>
          <w:tab w:val="left" w:pos="5760"/>
        </w:tabs>
        <w:autoSpaceDE w:val="0"/>
        <w:autoSpaceDN w:val="0"/>
        <w:adjustRightInd w:val="0"/>
        <w:ind w:left="1872" w:hanging="1152"/>
        <w:jc w:val="both"/>
        <w:rPr>
          <w:rFonts w:asciiTheme="minorHAnsi" w:hAnsiTheme="minorHAnsi" w:cstheme="minorHAnsi"/>
          <w:sz w:val="22"/>
          <w:szCs w:val="22"/>
        </w:rPr>
      </w:pPr>
    </w:p>
    <w:p w14:paraId="67E94655" w14:textId="77777777"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p>
    <w:p w14:paraId="7B3C26CF" w14:textId="77777777"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r w:rsidRPr="00D100CD">
        <w:rPr>
          <w:rFonts w:asciiTheme="minorHAnsi" w:hAnsiTheme="minorHAnsi" w:cstheme="minorHAnsi"/>
          <w:sz w:val="22"/>
          <w:szCs w:val="22"/>
        </w:rPr>
        <w:t>To Whom This May Concern:</w:t>
      </w:r>
    </w:p>
    <w:p w14:paraId="4DA9BDAC" w14:textId="77777777"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p>
    <w:p w14:paraId="03DE4DAC" w14:textId="29A35E3C" w:rsidR="00D100CD" w:rsidRP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r w:rsidRPr="00D100CD">
        <w:rPr>
          <w:rFonts w:asciiTheme="minorHAnsi" w:hAnsiTheme="minorHAnsi" w:cstheme="minorHAnsi"/>
          <w:sz w:val="22"/>
          <w:szCs w:val="22"/>
        </w:rPr>
        <w:t xml:space="preserve">This form is to request an Economic Hardship Deferment for the repayment of the student loan, which </w:t>
      </w:r>
      <w:r w:rsidR="00B14B8D" w:rsidRPr="00B14B8D">
        <w:rPr>
          <w:rFonts w:asciiTheme="minorHAnsi" w:hAnsiTheme="minorHAnsi" w:cstheme="minorHAnsi"/>
          <w:color w:val="FF0000"/>
          <w:sz w:val="22"/>
          <w:szCs w:val="22"/>
        </w:rPr>
        <w:t>participant</w:t>
      </w:r>
      <w:r w:rsidRPr="00D100CD">
        <w:rPr>
          <w:rFonts w:asciiTheme="minorHAnsi" w:hAnsiTheme="minorHAnsi" w:cstheme="minorHAnsi"/>
          <w:sz w:val="22"/>
          <w:szCs w:val="22"/>
        </w:rPr>
        <w:t xml:space="preserve"> has obtained through your office.</w:t>
      </w:r>
    </w:p>
    <w:p w14:paraId="02567F54" w14:textId="77777777" w:rsidR="00D100CD" w:rsidRP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p>
    <w:p w14:paraId="06170571" w14:textId="71A74EBE" w:rsidR="00D100CD" w:rsidRDefault="009A0A06"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r w:rsidRPr="009A0A06">
        <w:rPr>
          <w:rFonts w:asciiTheme="minorHAnsi" w:hAnsiTheme="minorHAnsi" w:cstheme="minorHAnsi"/>
          <w:color w:val="FF0000"/>
          <w:sz w:val="22"/>
          <w:szCs w:val="22"/>
        </w:rPr>
        <w:t>Participant</w:t>
      </w:r>
      <w:r w:rsidR="00D100CD" w:rsidRPr="00D100CD">
        <w:rPr>
          <w:rFonts w:asciiTheme="minorHAnsi" w:hAnsiTheme="minorHAnsi" w:cstheme="minorHAnsi"/>
          <w:sz w:val="22"/>
          <w:szCs w:val="22"/>
        </w:rPr>
        <w:t xml:space="preserve"> is serving as a full</w:t>
      </w:r>
      <w:r w:rsidR="00D100CD" w:rsidRPr="00D100CD">
        <w:rPr>
          <w:rFonts w:asciiTheme="minorHAnsi" w:hAnsiTheme="minorHAnsi" w:cstheme="minorHAnsi"/>
          <w:sz w:val="22"/>
          <w:szCs w:val="22"/>
        </w:rPr>
        <w:noBreakHyphen/>
        <w:t xml:space="preserve">time volunteer worker assigned </w:t>
      </w:r>
      <w:r w:rsidR="000B5582">
        <w:rPr>
          <w:rFonts w:asciiTheme="minorHAnsi" w:hAnsiTheme="minorHAnsi" w:cstheme="minorHAnsi"/>
          <w:sz w:val="22"/>
          <w:szCs w:val="22"/>
        </w:rPr>
        <w:t xml:space="preserve">to </w:t>
      </w:r>
      <w:r w:rsidR="000B5582" w:rsidRPr="000B5582">
        <w:rPr>
          <w:rFonts w:asciiTheme="minorHAnsi" w:hAnsiTheme="minorHAnsi" w:cstheme="minorHAnsi"/>
          <w:sz w:val="22"/>
          <w:szCs w:val="22"/>
        </w:rPr>
        <w:t xml:space="preserve">local service unit </w:t>
      </w:r>
      <w:r w:rsidR="000B5582">
        <w:rPr>
          <w:rFonts w:asciiTheme="minorHAnsi" w:hAnsiTheme="minorHAnsi" w:cstheme="minorHAnsi"/>
          <w:sz w:val="22"/>
          <w:szCs w:val="22"/>
        </w:rPr>
        <w:t xml:space="preserve">hosted by </w:t>
      </w:r>
      <w:r w:rsidR="00D100CD" w:rsidRPr="00D100CD">
        <w:rPr>
          <w:rFonts w:asciiTheme="minorHAnsi" w:hAnsiTheme="minorHAnsi" w:cstheme="minorHAnsi"/>
          <w:sz w:val="22"/>
          <w:szCs w:val="22"/>
        </w:rPr>
        <w:t xml:space="preserve"> </w:t>
      </w:r>
      <w:r w:rsidR="000B5582">
        <w:rPr>
          <w:rFonts w:asciiTheme="minorHAnsi" w:hAnsiTheme="minorHAnsi" w:cstheme="minorHAnsi"/>
          <w:color w:val="FF0000"/>
          <w:sz w:val="22"/>
          <w:szCs w:val="22"/>
        </w:rPr>
        <w:t xml:space="preserve">Congregation/Organization Name </w:t>
      </w:r>
      <w:r w:rsidR="00D100CD" w:rsidRPr="000B5582">
        <w:rPr>
          <w:rFonts w:asciiTheme="minorHAnsi" w:hAnsiTheme="minorHAnsi" w:cstheme="minorHAnsi"/>
          <w:color w:val="FF0000"/>
          <w:sz w:val="22"/>
          <w:szCs w:val="22"/>
        </w:rPr>
        <w:t>(a tax exempt 501(c)(3) organization USID</w:t>
      </w:r>
      <w:r w:rsidR="000B5582">
        <w:rPr>
          <w:rFonts w:asciiTheme="minorHAnsi" w:hAnsiTheme="minorHAnsi" w:cstheme="minorHAnsi"/>
          <w:color w:val="FF0000"/>
          <w:sz w:val="22"/>
          <w:szCs w:val="22"/>
        </w:rPr>
        <w:t xml:space="preserve"> #</w:t>
      </w:r>
      <w:r w:rsidR="00D100CD" w:rsidRPr="00D100CD">
        <w:rPr>
          <w:rFonts w:asciiTheme="minorHAnsi" w:hAnsiTheme="minorHAnsi" w:cstheme="minorHAnsi"/>
          <w:sz w:val="22"/>
          <w:szCs w:val="22"/>
        </w:rPr>
        <w:t xml:space="preserve">).  </w:t>
      </w:r>
      <w:r w:rsidRPr="009A0A06">
        <w:rPr>
          <w:rFonts w:asciiTheme="minorHAnsi" w:hAnsiTheme="minorHAnsi" w:cstheme="minorHAnsi"/>
          <w:color w:val="FF0000"/>
          <w:sz w:val="22"/>
          <w:szCs w:val="22"/>
        </w:rPr>
        <w:t>Participant’s</w:t>
      </w:r>
      <w:r w:rsidR="00D100CD" w:rsidRPr="00D100CD">
        <w:rPr>
          <w:rFonts w:asciiTheme="minorHAnsi" w:hAnsiTheme="minorHAnsi" w:cstheme="minorHAnsi"/>
          <w:sz w:val="22"/>
          <w:szCs w:val="22"/>
        </w:rPr>
        <w:t xml:space="preserve"> term of service will be for one year beginning on </w:t>
      </w:r>
      <w:r w:rsidRPr="009A0A06">
        <w:rPr>
          <w:rFonts w:asciiTheme="minorHAnsi" w:hAnsiTheme="minorHAnsi" w:cstheme="minorHAnsi"/>
          <w:color w:val="FF0000"/>
          <w:sz w:val="22"/>
          <w:szCs w:val="22"/>
        </w:rPr>
        <w:t>date</w:t>
      </w:r>
      <w:r w:rsidR="00D100CD" w:rsidRPr="00D100CD">
        <w:rPr>
          <w:rFonts w:asciiTheme="minorHAnsi" w:hAnsiTheme="minorHAnsi" w:cstheme="minorHAnsi"/>
          <w:sz w:val="22"/>
          <w:szCs w:val="22"/>
        </w:rPr>
        <w:t xml:space="preserve">. </w:t>
      </w:r>
    </w:p>
    <w:p w14:paraId="5D306E27" w14:textId="77777777" w:rsid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p>
    <w:p w14:paraId="4B5F63B3" w14:textId="062489C9" w:rsidR="00D100CD" w:rsidRP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r w:rsidRPr="00D100CD">
        <w:rPr>
          <w:rFonts w:asciiTheme="minorHAnsi" w:hAnsiTheme="minorHAnsi" w:cstheme="minorHAnsi"/>
          <w:sz w:val="22"/>
          <w:szCs w:val="22"/>
        </w:rPr>
        <w:t xml:space="preserve">Volunteers are provided with subsistence needs including room and board in a household shared with other program participants.  A monthly incidental expense allowance of </w:t>
      </w:r>
      <w:r w:rsidRPr="000B5582">
        <w:rPr>
          <w:rFonts w:asciiTheme="minorHAnsi" w:hAnsiTheme="minorHAnsi" w:cstheme="minorHAnsi"/>
          <w:color w:val="FF0000"/>
          <w:sz w:val="22"/>
          <w:szCs w:val="22"/>
        </w:rPr>
        <w:t xml:space="preserve">$60 </w:t>
      </w:r>
      <w:r w:rsidRPr="00D100CD">
        <w:rPr>
          <w:rFonts w:asciiTheme="minorHAnsi" w:hAnsiTheme="minorHAnsi" w:cstheme="minorHAnsi"/>
          <w:sz w:val="22"/>
          <w:szCs w:val="22"/>
        </w:rPr>
        <w:t xml:space="preserve">is the only cash payment that </w:t>
      </w:r>
      <w:r w:rsidR="009A0A06" w:rsidRPr="009A0A06">
        <w:rPr>
          <w:rFonts w:asciiTheme="minorHAnsi" w:hAnsiTheme="minorHAnsi" w:cstheme="minorHAnsi"/>
          <w:color w:val="FF0000"/>
          <w:sz w:val="22"/>
          <w:szCs w:val="22"/>
        </w:rPr>
        <w:t>participant</w:t>
      </w:r>
      <w:r w:rsidRPr="00D100CD">
        <w:rPr>
          <w:rFonts w:asciiTheme="minorHAnsi" w:hAnsiTheme="minorHAnsi" w:cstheme="minorHAnsi"/>
          <w:sz w:val="22"/>
          <w:szCs w:val="22"/>
        </w:rPr>
        <w:t xml:space="preserve"> receives.</w:t>
      </w:r>
    </w:p>
    <w:p w14:paraId="2580ADFC" w14:textId="77777777" w:rsidR="00D100CD" w:rsidRP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p>
    <w:p w14:paraId="549F72DD" w14:textId="1D61506B" w:rsidR="00D100CD" w:rsidRP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r w:rsidRPr="00D100CD">
        <w:rPr>
          <w:rFonts w:asciiTheme="minorHAnsi" w:hAnsiTheme="minorHAnsi" w:cstheme="minorHAnsi"/>
          <w:sz w:val="22"/>
          <w:szCs w:val="22"/>
        </w:rPr>
        <w:t xml:space="preserve">A Mennonite Voluntary Service assignment meets the criteria for the </w:t>
      </w:r>
      <w:r>
        <w:rPr>
          <w:rFonts w:asciiTheme="minorHAnsi" w:hAnsiTheme="minorHAnsi" w:cstheme="minorHAnsi"/>
          <w:sz w:val="22"/>
          <w:szCs w:val="22"/>
        </w:rPr>
        <w:t>E</w:t>
      </w:r>
      <w:r w:rsidRPr="00D100CD">
        <w:rPr>
          <w:rFonts w:asciiTheme="minorHAnsi" w:hAnsiTheme="minorHAnsi" w:cstheme="minorHAnsi"/>
          <w:sz w:val="22"/>
          <w:szCs w:val="22"/>
        </w:rPr>
        <w:t xml:space="preserve">conomic </w:t>
      </w:r>
      <w:r>
        <w:rPr>
          <w:rFonts w:asciiTheme="minorHAnsi" w:hAnsiTheme="minorHAnsi" w:cstheme="minorHAnsi"/>
          <w:sz w:val="22"/>
          <w:szCs w:val="22"/>
        </w:rPr>
        <w:t>H</w:t>
      </w:r>
      <w:r w:rsidRPr="00D100CD">
        <w:rPr>
          <w:rFonts w:asciiTheme="minorHAnsi" w:hAnsiTheme="minorHAnsi" w:cstheme="minorHAnsi"/>
          <w:sz w:val="22"/>
          <w:szCs w:val="22"/>
        </w:rPr>
        <w:t xml:space="preserve">ardship </w:t>
      </w:r>
      <w:r>
        <w:rPr>
          <w:rFonts w:asciiTheme="minorHAnsi" w:hAnsiTheme="minorHAnsi" w:cstheme="minorHAnsi"/>
          <w:sz w:val="22"/>
          <w:szCs w:val="22"/>
        </w:rPr>
        <w:t>D</w:t>
      </w:r>
      <w:r w:rsidRPr="00D100CD">
        <w:rPr>
          <w:rFonts w:asciiTheme="minorHAnsi" w:hAnsiTheme="minorHAnsi" w:cstheme="minorHAnsi"/>
          <w:sz w:val="22"/>
          <w:szCs w:val="22"/>
        </w:rPr>
        <w:t>eferment in that:</w:t>
      </w:r>
    </w:p>
    <w:p w14:paraId="04066BB8" w14:textId="77777777" w:rsidR="00D100CD" w:rsidRP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p>
    <w:p w14:paraId="055F26BF" w14:textId="1B453C83" w:rsidR="00D100CD" w:rsidRP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r w:rsidRPr="00D100CD">
        <w:rPr>
          <w:rFonts w:asciiTheme="minorHAnsi" w:hAnsiTheme="minorHAnsi" w:cstheme="minorHAnsi"/>
          <w:sz w:val="22"/>
          <w:szCs w:val="22"/>
        </w:rPr>
        <w:t xml:space="preserve">     1. Between the above listed dates, the borrower is working full-time (at least 30 hours per week) under the Mennonite Voluntary Service Program.</w:t>
      </w:r>
    </w:p>
    <w:p w14:paraId="2E5E2A01" w14:textId="77777777"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p>
    <w:p w14:paraId="4C35C0BB" w14:textId="003055DB"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r w:rsidRPr="00D100CD">
        <w:rPr>
          <w:rFonts w:asciiTheme="minorHAnsi" w:hAnsiTheme="minorHAnsi" w:cstheme="minorHAnsi"/>
          <w:sz w:val="22"/>
          <w:szCs w:val="22"/>
        </w:rPr>
        <w:t xml:space="preserve">     </w:t>
      </w:r>
      <w:r>
        <w:rPr>
          <w:rFonts w:asciiTheme="minorHAnsi" w:hAnsiTheme="minorHAnsi" w:cstheme="minorHAnsi"/>
          <w:sz w:val="22"/>
          <w:szCs w:val="22"/>
        </w:rPr>
        <w:t>2</w:t>
      </w:r>
      <w:r w:rsidRPr="00D100CD">
        <w:rPr>
          <w:rFonts w:asciiTheme="minorHAnsi" w:hAnsiTheme="minorHAnsi" w:cstheme="minorHAnsi"/>
          <w:sz w:val="22"/>
          <w:szCs w:val="22"/>
        </w:rPr>
        <w:t xml:space="preserve">. Borrower's gross monthly income does not exceed 150% of the poverty guideline for the borrower’s family size and state. </w:t>
      </w:r>
    </w:p>
    <w:p w14:paraId="452F9103" w14:textId="77777777"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p>
    <w:p w14:paraId="07B8B0E1" w14:textId="77777777" w:rsidR="00D100CD" w:rsidRPr="00D100CD" w:rsidRDefault="00D100CD" w:rsidP="00D100CD">
      <w:pPr>
        <w:widowControl w:val="0"/>
        <w:tabs>
          <w:tab w:val="left" w:pos="720"/>
          <w:tab w:val="left" w:pos="1872"/>
          <w:tab w:val="left" w:pos="5760"/>
        </w:tabs>
        <w:autoSpaceDE w:val="0"/>
        <w:autoSpaceDN w:val="0"/>
        <w:adjustRightInd w:val="0"/>
        <w:ind w:left="-720"/>
        <w:rPr>
          <w:rFonts w:asciiTheme="minorHAnsi" w:hAnsiTheme="minorHAnsi" w:cstheme="minorHAnsi"/>
          <w:sz w:val="22"/>
          <w:szCs w:val="22"/>
        </w:rPr>
      </w:pPr>
      <w:r w:rsidRPr="00D100CD">
        <w:rPr>
          <w:rFonts w:asciiTheme="minorHAnsi" w:hAnsiTheme="minorHAnsi" w:cstheme="minorHAnsi"/>
          <w:sz w:val="22"/>
          <w:szCs w:val="22"/>
        </w:rPr>
        <w:t>Thank you for your consideration of this request for deferment.  Please do not hesitate to contact me if you have questions or concerns or if there are further forms which your office requires that we complete.</w:t>
      </w:r>
    </w:p>
    <w:p w14:paraId="53665285" w14:textId="77777777"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p>
    <w:p w14:paraId="0BAACABE" w14:textId="77777777"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p>
    <w:p w14:paraId="3230A428" w14:textId="77777777"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r w:rsidRPr="00D100CD">
        <w:rPr>
          <w:rFonts w:asciiTheme="minorHAnsi" w:hAnsiTheme="minorHAnsi" w:cstheme="minorHAnsi"/>
          <w:sz w:val="22"/>
          <w:szCs w:val="22"/>
        </w:rPr>
        <w:t>Sincerely,</w:t>
      </w:r>
    </w:p>
    <w:p w14:paraId="662679C6" w14:textId="71ADDCE5" w:rsidR="00D100CD" w:rsidRPr="00D100CD" w:rsidRDefault="00D100CD" w:rsidP="00D100CD">
      <w:pPr>
        <w:widowControl w:val="0"/>
        <w:tabs>
          <w:tab w:val="left" w:pos="720"/>
          <w:tab w:val="left" w:pos="1872"/>
          <w:tab w:val="left" w:pos="5760"/>
        </w:tabs>
        <w:autoSpaceDE w:val="0"/>
        <w:autoSpaceDN w:val="0"/>
        <w:adjustRightInd w:val="0"/>
        <w:ind w:left="-720"/>
        <w:jc w:val="both"/>
        <w:rPr>
          <w:rFonts w:asciiTheme="minorHAnsi" w:hAnsiTheme="minorHAnsi" w:cstheme="minorHAnsi"/>
          <w:sz w:val="22"/>
          <w:szCs w:val="22"/>
        </w:rPr>
      </w:pPr>
    </w:p>
    <w:p w14:paraId="77F479BF" w14:textId="36003A66" w:rsidR="007D22F9" w:rsidRPr="009310BE" w:rsidRDefault="007D22F9" w:rsidP="008A045F">
      <w:pPr>
        <w:widowControl w:val="0"/>
        <w:tabs>
          <w:tab w:val="left" w:pos="720"/>
          <w:tab w:val="left" w:pos="1872"/>
          <w:tab w:val="left" w:pos="5760"/>
        </w:tabs>
        <w:autoSpaceDE w:val="0"/>
        <w:autoSpaceDN w:val="0"/>
        <w:adjustRightInd w:val="0"/>
        <w:ind w:left="-720"/>
        <w:jc w:val="both"/>
      </w:pPr>
    </w:p>
    <w:sectPr w:rsidR="007D22F9" w:rsidRPr="009310BE" w:rsidSect="00D100CD">
      <w:headerReference w:type="first" r:id="rId10"/>
      <w:pgSz w:w="12240" w:h="15840" w:code="1"/>
      <w:pgMar w:top="1613" w:right="1440" w:bottom="1152" w:left="1872"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3B05" w14:textId="77777777" w:rsidR="00B854AA" w:rsidRDefault="00B854AA">
      <w:r>
        <w:separator/>
      </w:r>
    </w:p>
  </w:endnote>
  <w:endnote w:type="continuationSeparator" w:id="0">
    <w:p w14:paraId="70A82C05" w14:textId="77777777" w:rsidR="00B854AA" w:rsidRDefault="00B8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DA13" w14:textId="77777777" w:rsidR="00B854AA" w:rsidRDefault="00B854AA">
      <w:r>
        <w:separator/>
      </w:r>
    </w:p>
  </w:footnote>
  <w:footnote w:type="continuationSeparator" w:id="0">
    <w:p w14:paraId="257AE285" w14:textId="77777777" w:rsidR="00B854AA" w:rsidRDefault="00B8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CA47" w14:textId="4C4BFA2C" w:rsidR="005445C7" w:rsidRDefault="005445C7">
    <w:pPr>
      <w:pStyle w:val="Header"/>
    </w:pPr>
  </w:p>
  <w:p w14:paraId="5128E6F9" w14:textId="77777777" w:rsidR="005445C7" w:rsidRDefault="005445C7">
    <w:pPr>
      <w:pStyle w:val="Header"/>
    </w:pPr>
  </w:p>
  <w:p w14:paraId="2931CEDA" w14:textId="77777777" w:rsidR="005445C7" w:rsidRDefault="005445C7">
    <w:pPr>
      <w:pStyle w:val="Header"/>
    </w:pPr>
  </w:p>
  <w:p w14:paraId="76D9465A" w14:textId="77777777" w:rsidR="005445C7" w:rsidRDefault="005445C7" w:rsidP="00F53B58">
    <w:pPr>
      <w:pStyle w:val="Header"/>
      <w:jc w:val="right"/>
    </w:pPr>
  </w:p>
  <w:p w14:paraId="086CDDA4" w14:textId="77777777" w:rsidR="005445C7" w:rsidRDefault="005445C7">
    <w:pPr>
      <w:pStyle w:val="Header"/>
    </w:pPr>
  </w:p>
  <w:p w14:paraId="537F8244" w14:textId="77777777" w:rsidR="005445C7" w:rsidRDefault="005445C7">
    <w:pPr>
      <w:pStyle w:val="Header"/>
    </w:pPr>
  </w:p>
  <w:p w14:paraId="5DB5528D" w14:textId="77777777" w:rsidR="005445C7" w:rsidRDefault="005445C7">
    <w:pPr>
      <w:pStyle w:val="Header"/>
    </w:pPr>
  </w:p>
  <w:p w14:paraId="24E65691" w14:textId="77777777" w:rsidR="005445C7" w:rsidRDefault="005445C7">
    <w:pPr>
      <w:pStyle w:val="Header"/>
    </w:pPr>
  </w:p>
  <w:p w14:paraId="3393C03C" w14:textId="77777777" w:rsidR="005445C7" w:rsidRDefault="00544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D"/>
    <w:rsid w:val="000B5582"/>
    <w:rsid w:val="001348CC"/>
    <w:rsid w:val="001579EF"/>
    <w:rsid w:val="00173957"/>
    <w:rsid w:val="00200991"/>
    <w:rsid w:val="00230AE7"/>
    <w:rsid w:val="00251339"/>
    <w:rsid w:val="004C5617"/>
    <w:rsid w:val="005445C7"/>
    <w:rsid w:val="005674CD"/>
    <w:rsid w:val="00594CEF"/>
    <w:rsid w:val="006D42CC"/>
    <w:rsid w:val="00766B58"/>
    <w:rsid w:val="007B4154"/>
    <w:rsid w:val="007D22F9"/>
    <w:rsid w:val="008A045F"/>
    <w:rsid w:val="008C1A0A"/>
    <w:rsid w:val="008D1554"/>
    <w:rsid w:val="009427C5"/>
    <w:rsid w:val="0098787C"/>
    <w:rsid w:val="009A0A06"/>
    <w:rsid w:val="00A44747"/>
    <w:rsid w:val="00AA3945"/>
    <w:rsid w:val="00B14B8D"/>
    <w:rsid w:val="00B854AA"/>
    <w:rsid w:val="00BB2E01"/>
    <w:rsid w:val="00BC757A"/>
    <w:rsid w:val="00CA39E4"/>
    <w:rsid w:val="00D100CD"/>
    <w:rsid w:val="00D75528"/>
    <w:rsid w:val="00F53B58"/>
    <w:rsid w:val="00FF2B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39671CC"/>
  <w14:defaultImageDpi w14:val="300"/>
  <w15:docId w15:val="{669EE763-F829-42EB-8B5B-9E9D8EC3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6FF9"/>
    <w:pPr>
      <w:tabs>
        <w:tab w:val="center" w:pos="4320"/>
        <w:tab w:val="right" w:pos="8640"/>
      </w:tabs>
    </w:pPr>
  </w:style>
  <w:style w:type="paragraph" w:styleId="Footer">
    <w:name w:val="footer"/>
    <w:basedOn w:val="Normal"/>
    <w:semiHidden/>
    <w:rsid w:val="002A6FF9"/>
    <w:pPr>
      <w:tabs>
        <w:tab w:val="center" w:pos="4320"/>
        <w:tab w:val="right" w:pos="8640"/>
      </w:tabs>
    </w:pPr>
  </w:style>
  <w:style w:type="paragraph" w:customStyle="1" w:styleId="NormalParagraphStyle">
    <w:name w:val="NormalParagraphStyle"/>
    <w:basedOn w:val="Normal"/>
    <w:rsid w:val="002A6FF9"/>
    <w:pPr>
      <w:widowControl w:val="0"/>
      <w:autoSpaceDE w:val="0"/>
      <w:autoSpaceDN w:val="0"/>
      <w:adjustRightInd w:val="0"/>
      <w:spacing w:line="288" w:lineRule="auto"/>
      <w:textAlignment w:val="center"/>
    </w:pPr>
    <w:rPr>
      <w:rFonts w:ascii="Times-Roman" w:hAnsi="Times-Roman"/>
      <w:color w:val="000000"/>
      <w:szCs w:val="24"/>
    </w:rPr>
  </w:style>
  <w:style w:type="paragraph" w:styleId="BalloonText">
    <w:name w:val="Balloon Text"/>
    <w:basedOn w:val="Normal"/>
    <w:link w:val="BalloonTextChar"/>
    <w:uiPriority w:val="99"/>
    <w:semiHidden/>
    <w:unhideWhenUsed/>
    <w:rsid w:val="005445C7"/>
    <w:rPr>
      <w:rFonts w:ascii="Lucida Grande" w:hAnsi="Lucida Grande"/>
      <w:sz w:val="18"/>
      <w:szCs w:val="18"/>
    </w:rPr>
  </w:style>
  <w:style w:type="character" w:customStyle="1" w:styleId="BalloonTextChar">
    <w:name w:val="Balloon Text Char"/>
    <w:basedOn w:val="DefaultParagraphFont"/>
    <w:link w:val="BalloonText"/>
    <w:uiPriority w:val="99"/>
    <w:semiHidden/>
    <w:rsid w:val="005445C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tP\Desktop\Letterhead_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p:Policy xmlns:p="office.server.policy" id="" local="true">
  <p:Name>MMN CS MVS Merge Letter</p:Name>
  <p:Description/>
  <p:Statement>Becomes record after 9 years since last modified. Deleted after 10 years.</p:Statement>
  <p:PolicyItems>
    <p:PolicyItem featureId="Microsoft.Office.RecordsManagement.PolicyFeatures.Expiration" staticId="0x010100B27FC68A794E43418F7198B0C14BAB5819|572724170" UniqueId="59b385a6-513a-4358-9fce-7780bec609a1">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3CE64E3-AE63-4700-A2DD-FB1A094E1670}">
  <ds:schemaRefs>
    <ds:schemaRef ds:uri="http://schemas.microsoft.com/sharepoint/v3/contenttype/forms"/>
  </ds:schemaRefs>
</ds:datastoreItem>
</file>

<file path=customXml/itemProps2.xml><?xml version="1.0" encoding="utf-8"?>
<ds:datastoreItem xmlns:ds="http://schemas.openxmlformats.org/officeDocument/2006/customXml" ds:itemID="{5CE26818-9716-4CCE-A395-FFE11C23F2D4}"/>
</file>

<file path=customXml/itemProps3.xml><?xml version="1.0" encoding="utf-8"?>
<ds:datastoreItem xmlns:ds="http://schemas.openxmlformats.org/officeDocument/2006/customXml" ds:itemID="{1E28FB7D-C2D4-445B-B94A-8ECBD0BAC539}">
  <ds:schemaRefs>
    <ds:schemaRef ds:uri="http://schemas.microsoft.com/office/2006/metadata/properties"/>
    <ds:schemaRef ds:uri="http://schemas.microsoft.com/office/infopath/2007/PartnerControls"/>
    <ds:schemaRef ds:uri="b1adcac4-e242-4b61-82d4-31456244e07f"/>
    <ds:schemaRef ds:uri="946fa882-f6c2-4099-8769-5b749a5b5d9b"/>
    <ds:schemaRef ds:uri="http://schemas.microsoft.com/sharepoint/v3"/>
  </ds:schemaRefs>
</ds:datastoreItem>
</file>

<file path=customXml/itemProps4.xml><?xml version="1.0" encoding="utf-8"?>
<ds:datastoreItem xmlns:ds="http://schemas.openxmlformats.org/officeDocument/2006/customXml" ds:itemID="{5242B298-077F-4647-ABE5-9DA5B05D30C6}"/>
</file>

<file path=customXml/itemProps5.xml><?xml version="1.0" encoding="utf-8"?>
<ds:datastoreItem xmlns:ds="http://schemas.openxmlformats.org/officeDocument/2006/customXml" ds:itemID="{A3CC1029-9FBA-4064-B1A9-BCC2131E8B7F}"/>
</file>

<file path=customXml/itemProps6.xml><?xml version="1.0" encoding="utf-8"?>
<ds:datastoreItem xmlns:ds="http://schemas.openxmlformats.org/officeDocument/2006/customXml" ds:itemID="{826C4F9C-387F-4F80-A9B8-087275C86E2C}"/>
</file>

<file path=customXml/itemProps7.xml><?xml version="1.0" encoding="utf-8"?>
<ds:datastoreItem xmlns:ds="http://schemas.openxmlformats.org/officeDocument/2006/customXml" ds:itemID="{1C6DC11D-2286-40C2-BCAC-ACB535028E90}"/>
</file>

<file path=docProps/app.xml><?xml version="1.0" encoding="utf-8"?>
<Properties xmlns="http://schemas.openxmlformats.org/officeDocument/2006/extended-properties" xmlns:vt="http://schemas.openxmlformats.org/officeDocument/2006/docPropsVTypes">
  <Template>Letterhead_color.dotx</Template>
  <TotalTime>1</TotalTime>
  <Pages>1</Pages>
  <Words>233</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Mennonite Mission Network</Company>
  <LinksUpToDate>false</LinksUpToDate>
  <CharactersWithSpaces>1532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Peters</dc:creator>
  <cp:lastModifiedBy>Lori Hershberger Blair</cp:lastModifiedBy>
  <cp:revision>2</cp:revision>
  <cp:lastPrinted>2012-06-06T18:29:00Z</cp:lastPrinted>
  <dcterms:created xsi:type="dcterms:W3CDTF">2021-05-18T22:21:00Z</dcterms:created>
  <dcterms:modified xsi:type="dcterms:W3CDTF">2021-05-18T22:21:00Z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N MrkCom Location">
    <vt:lpwstr>1520;#United States|a878ddca-2cd4-40df-9326-70bf11cac561</vt:lpwstr>
  </property>
  <property fmtid="{D5CDD505-2E9C-101B-9397-08002B2CF9AE}" pid="3" name="_dlc_policyId">
    <vt:lpwstr>0x010100B27FC68A794E43418F7198B0C14BAB5819|572724170</vt:lpwstr>
  </property>
  <property fmtid="{D5CDD505-2E9C-101B-9397-08002B2CF9AE}" pid="4" name="MMN MrkCom Audience">
    <vt:lpwstr>1521;#Staff|074f4be5-c43c-4412-acdf-4672b49e7fb3</vt:lpwstr>
  </property>
  <property fmtid="{D5CDD505-2E9C-101B-9397-08002B2CF9AE}" pid="5" name="ContentTypeId">
    <vt:lpwstr>0x0101006F91F356C710C84F9B816F16FB1E2101</vt:lpwstr>
  </property>
  <property fmtid="{D5CDD505-2E9C-101B-9397-08002B2CF9AE}" pid="6" name="MMN MrkCom Program">
    <vt:lpwstr/>
  </property>
  <property fmtid="{D5CDD505-2E9C-101B-9397-08002B2CF9AE}" pid="7"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8" name="MMN MrkCom Project">
    <vt:lpwstr>1519;#Resources|69689ef9-e980-4690-ae5e-a6e335301c86</vt:lpwstr>
  </property>
  <property fmtid="{D5CDD505-2E9C-101B-9397-08002B2CF9AE}" pid="9" name="MMN MrkCom Department">
    <vt:lpwstr>1518;#Advancement|47713192-f659-449a-9060-69c027fdd2f3</vt:lpwstr>
  </property>
  <property fmtid="{D5CDD505-2E9C-101B-9397-08002B2CF9AE}" pid="10" name="l7707701ada94b4c84f4c4a66664d31b">
    <vt:lpwstr>Advancement|47713192-f659-449a-9060-69c027fdd2f3</vt:lpwstr>
  </property>
  <property fmtid="{D5CDD505-2E9C-101B-9397-08002B2CF9AE}" pid="11" name="adee966f4c6d440f8a14a4baab619346">
    <vt:lpwstr>Staff|074f4be5-c43c-4412-acdf-4672b49e7fb3</vt:lpwstr>
  </property>
  <property fmtid="{D5CDD505-2E9C-101B-9397-08002B2CF9AE}" pid="12" name="_dlc_ExpireDate">
    <vt:filetime>2026-04-25T14:24:29Z</vt:filetime>
  </property>
  <property fmtid="{D5CDD505-2E9C-101B-9397-08002B2CF9AE}" pid="13" name="nd36a9b2710a44929a51872162464cc9">
    <vt:lpwstr>Resources|69689ef9-e980-4690-ae5e-a6e335301c86</vt:lpwstr>
  </property>
  <property fmtid="{D5CDD505-2E9C-101B-9397-08002B2CF9AE}" pid="14" name="l70c13bc7d604757972540fc6dec8c46">
    <vt:lpwstr>United States|a878ddca-2cd4-40df-9326-70bf11cac561</vt:lpwstr>
  </property>
  <property fmtid="{D5CDD505-2E9C-101B-9397-08002B2CF9AE}" pid="15" name="_dlc_DocIdItemGuid">
    <vt:lpwstr>d6c7d59d-f4f0-46aa-97e0-031adac80fc9</vt:lpwstr>
  </property>
  <property fmtid="{D5CDD505-2E9C-101B-9397-08002B2CF9AE}" pid="16" name="kc98074854234814a973f7cceb4ba56a">
    <vt:lpwstr/>
  </property>
  <property fmtid="{D5CDD505-2E9C-101B-9397-08002B2CF9AE}" pid="17" name="MMN MVS Mailing">
    <vt:lpwstr>402;#Student Loans|5eb5c172-7c7c-4f8a-b574-4543dd84469f</vt:lpwstr>
  </property>
  <property fmtid="{D5CDD505-2E9C-101B-9397-08002B2CF9AE}" pid="18" name="d37c9052e2c4433e894308dd49dc01b0">
    <vt:lpwstr/>
  </property>
  <property fmtid="{D5CDD505-2E9C-101B-9397-08002B2CF9AE}" pid="19" name="MMN MVS Minute">
    <vt:lpwstr/>
  </property>
  <property fmtid="{D5CDD505-2E9C-101B-9397-08002B2CF9AE}" pid="20" name="MMN MVS Event">
    <vt:lpwstr/>
  </property>
  <property fmtid="{D5CDD505-2E9C-101B-9397-08002B2CF9AE}" pid="21" name="MMN MVS Category">
    <vt:lpwstr>396;#Student Loans|0e0db592-b461-4a48-9cb7-5b7fea4dbaee</vt:lpwstr>
  </property>
  <property fmtid="{D5CDD505-2E9C-101B-9397-08002B2CF9AE}" pid="22" name="l33cb226f8814136a8470f749b057325">
    <vt:lpwstr/>
  </property>
  <property fmtid="{D5CDD505-2E9C-101B-9397-08002B2CF9AE}" pid="23" name="MMN MVS Year">
    <vt:lpwstr>5112;#2021|bd38e1e6-b2fd-4add-af8e-8fcd79438c89</vt:lpwstr>
  </property>
  <property fmtid="{D5CDD505-2E9C-101B-9397-08002B2CF9AE}" pid="24" name="MMN MVS Location">
    <vt:lpwstr/>
  </property>
  <property fmtid="{D5CDD505-2E9C-101B-9397-08002B2CF9AE}" pid="25" name="Order">
    <vt:r8>18000</vt:r8>
  </property>
  <property fmtid="{D5CDD505-2E9C-101B-9397-08002B2CF9AE}" pid="26" name="_SourceUrl">
    <vt:lpwstr/>
  </property>
  <property fmtid="{D5CDD505-2E9C-101B-9397-08002B2CF9AE}" pid="27" name="_SharedFileIndex">
    <vt:lpwstr/>
  </property>
  <property fmtid="{D5CDD505-2E9C-101B-9397-08002B2CF9AE}" pid="28" name="ComplianceAssetId">
    <vt:lpwstr/>
  </property>
  <property fmtid="{D5CDD505-2E9C-101B-9397-08002B2CF9AE}" pid="29" name="_ExtendedDescription">
    <vt:lpwstr/>
  </property>
  <property fmtid="{D5CDD505-2E9C-101B-9397-08002B2CF9AE}" pid="30" name="i916c66722a54c889ec86429b99d51a8">
    <vt:lpwstr>Student Loans|0e0db592-b461-4a48-9cb7-5b7fea4dbaee</vt:lpwstr>
  </property>
  <property fmtid="{D5CDD505-2E9C-101B-9397-08002B2CF9AE}" pid="31" name="k6cebd783de84e1db33ca5baf277b1e8">
    <vt:lpwstr>Student Loans|5eb5c172-7c7c-4f8a-b574-4543dd84469f</vt:lpwstr>
  </property>
  <property fmtid="{D5CDD505-2E9C-101B-9397-08002B2CF9AE}" pid="32" name="d1f24678ddf94cfdbd687eb52e742f65">
    <vt:lpwstr>2019|b7c60743-66e5-4008-a1a7-b000b46b5c55</vt:lpwstr>
  </property>
  <property fmtid="{D5CDD505-2E9C-101B-9397-08002B2CF9AE}" pid="33" name="fb677d67a8db441ab9381e8d16326ef6">
    <vt:lpwstr/>
  </property>
  <property fmtid="{D5CDD505-2E9C-101B-9397-08002B2CF9AE}" pid="34" name="TaxCatchAll">
    <vt:lpwstr>396;#Student Loans|0e0db592-b461-4a48-9cb7-5b7fea4dbaee;#402;#Student Loans|5eb5c172-7c7c-4f8a-b574-4543dd84469f;#4230;#2019|b7c60743-66e5-4008-a1a7-b000b46b5c55</vt:lpwstr>
  </property>
</Properties>
</file>